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9E88" w14:textId="77777777" w:rsidR="00522C71" w:rsidRDefault="00000000">
      <w:pPr>
        <w:pStyle w:val="BodyText"/>
        <w:ind w:left="640"/>
        <w:rPr>
          <w:rFonts w:ascii="Times New Roman"/>
          <w:i w:val="0"/>
          <w:sz w:val="20"/>
        </w:rPr>
      </w:pPr>
      <w:r>
        <w:rPr>
          <w:rFonts w:ascii="Times New Roman"/>
          <w:i w:val="0"/>
          <w:noProof/>
          <w:sz w:val="20"/>
        </w:rPr>
        <w:drawing>
          <wp:inline distT="0" distB="0" distL="0" distR="0" wp14:anchorId="7F0BD916" wp14:editId="0494156F">
            <wp:extent cx="5722393" cy="3513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722393" cy="351377"/>
                    </a:xfrm>
                    <a:prstGeom prst="rect">
                      <a:avLst/>
                    </a:prstGeom>
                  </pic:spPr>
                </pic:pic>
              </a:graphicData>
            </a:graphic>
          </wp:inline>
        </w:drawing>
      </w:r>
    </w:p>
    <w:p w14:paraId="4A2C8A9E" w14:textId="77777777" w:rsidR="00522C71" w:rsidRDefault="00522C71">
      <w:pPr>
        <w:pStyle w:val="BodyText"/>
        <w:rPr>
          <w:rFonts w:ascii="Times New Roman"/>
          <w:i w:val="0"/>
          <w:sz w:val="20"/>
        </w:rPr>
      </w:pPr>
    </w:p>
    <w:p w14:paraId="29CEB21E" w14:textId="77777777" w:rsidR="00522C71" w:rsidRDefault="00000000">
      <w:pPr>
        <w:pStyle w:val="BodyText"/>
        <w:spacing w:before="128"/>
        <w:rPr>
          <w:rFonts w:ascii="Times New Roman"/>
          <w:i w:val="0"/>
          <w:sz w:val="20"/>
        </w:rPr>
      </w:pPr>
      <w:r>
        <w:rPr>
          <w:noProof/>
        </w:rPr>
        <w:drawing>
          <wp:anchor distT="0" distB="0" distL="0" distR="0" simplePos="0" relativeHeight="487587840" behindDoc="1" locked="0" layoutInCell="1" allowOverlap="1" wp14:anchorId="4007014A" wp14:editId="0D21B4BB">
            <wp:simplePos x="0" y="0"/>
            <wp:positionH relativeFrom="page">
              <wp:posOffset>685800</wp:posOffset>
            </wp:positionH>
            <wp:positionV relativeFrom="paragraph">
              <wp:posOffset>252371</wp:posOffset>
            </wp:positionV>
            <wp:extent cx="2270478" cy="36927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0478" cy="369272"/>
                    </a:xfrm>
                    <a:prstGeom prst="rect">
                      <a:avLst/>
                    </a:prstGeom>
                  </pic:spPr>
                </pic:pic>
              </a:graphicData>
            </a:graphic>
            <wp14:sizeRelV relativeFrom="margin">
              <wp14:pctHeight>0</wp14:pctHeight>
            </wp14:sizeRelV>
          </wp:anchor>
        </w:drawing>
      </w:r>
    </w:p>
    <w:p w14:paraId="7993E48A" w14:textId="77777777" w:rsidR="00522C71" w:rsidRDefault="00000000">
      <w:pPr>
        <w:pStyle w:val="Title"/>
      </w:pPr>
      <w:r>
        <w:t>Travel</w:t>
      </w:r>
      <w:r>
        <w:rPr>
          <w:spacing w:val="-10"/>
        </w:rPr>
        <w:t xml:space="preserve"> </w:t>
      </w:r>
      <w:r>
        <w:t>and</w:t>
      </w:r>
      <w:r>
        <w:rPr>
          <w:spacing w:val="-11"/>
        </w:rPr>
        <w:t xml:space="preserve"> </w:t>
      </w:r>
      <w:r>
        <w:t>Entertainment</w:t>
      </w:r>
      <w:r>
        <w:rPr>
          <w:spacing w:val="-7"/>
        </w:rPr>
        <w:t xml:space="preserve"> </w:t>
      </w:r>
      <w:r>
        <w:rPr>
          <w:spacing w:val="-5"/>
        </w:rPr>
        <w:t>Log</w:t>
      </w:r>
    </w:p>
    <w:p w14:paraId="39B37273" w14:textId="77777777" w:rsidR="00522C71" w:rsidRDefault="00522C71">
      <w:pPr>
        <w:pStyle w:val="BodyText"/>
        <w:spacing w:before="189"/>
        <w:rPr>
          <w:b/>
          <w:i w:val="0"/>
          <w:sz w:val="28"/>
        </w:rPr>
      </w:pPr>
    </w:p>
    <w:p w14:paraId="343A8A68" w14:textId="77777777" w:rsidR="00522C71" w:rsidRDefault="00000000">
      <w:pPr>
        <w:ind w:left="160"/>
      </w:pPr>
      <w:r>
        <w:rPr>
          <w:noProof/>
        </w:rPr>
        <mc:AlternateContent>
          <mc:Choice Requires="wps">
            <w:drawing>
              <wp:anchor distT="0" distB="0" distL="0" distR="0" simplePos="0" relativeHeight="15730176" behindDoc="0" locked="0" layoutInCell="1" allowOverlap="1" wp14:anchorId="31F69586" wp14:editId="5BD311FD">
                <wp:simplePos x="0" y="0"/>
                <wp:positionH relativeFrom="page">
                  <wp:posOffset>685800</wp:posOffset>
                </wp:positionH>
                <wp:positionV relativeFrom="paragraph">
                  <wp:posOffset>-158618</wp:posOffset>
                </wp:positionV>
                <wp:extent cx="65151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1270"/>
                        </a:xfrm>
                        <a:custGeom>
                          <a:avLst/>
                          <a:gdLst/>
                          <a:ahLst/>
                          <a:cxnLst/>
                          <a:rect l="l" t="t" r="r" b="b"/>
                          <a:pathLst>
                            <a:path w="6515100">
                              <a:moveTo>
                                <a:pt x="0" y="0"/>
                              </a:moveTo>
                              <a:lnTo>
                                <a:pt x="6515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93803" id="Graphic 3" o:spid="_x0000_s1026" style="position:absolute;margin-left:54pt;margin-top:-12.5pt;width:513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515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" path="m,l6515100,e" filled="f">
                <v:path arrowok="t"/>
                <w10:wrap anchorx="page"/>
              </v:shape>
            </w:pict>
          </mc:Fallback>
        </mc:AlternateContent>
      </w:r>
      <w:r>
        <w:t>This form is to be used with the Check Disbursement Request when paying for meals, lodging, transportation, catering, mileage (at current State rate per mile, which is $0.67 as of 1/1/2024), entertainment,</w:t>
      </w:r>
      <w:r>
        <w:rPr>
          <w:spacing w:val="-5"/>
        </w:rPr>
        <w:t xml:space="preserve"> </w:t>
      </w:r>
      <w:r>
        <w:t>and club membership</w:t>
      </w:r>
      <w:r>
        <w:rPr>
          <w:spacing w:val="-4"/>
        </w:rPr>
        <w:t xml:space="preserve"> </w:t>
      </w:r>
      <w:r>
        <w:t>dues.</w:t>
      </w:r>
      <w:r>
        <w:rPr>
          <w:spacing w:val="-5"/>
        </w:rPr>
        <w:t xml:space="preserve"> </w:t>
      </w:r>
      <w:r>
        <w:t>Attach</w:t>
      </w:r>
      <w:r>
        <w:rPr>
          <w:spacing w:val="-4"/>
        </w:rPr>
        <w:t xml:space="preserve"> </w:t>
      </w:r>
      <w:r>
        <w:t>original</w:t>
      </w:r>
      <w:r>
        <w:rPr>
          <w:spacing w:val="-2"/>
        </w:rPr>
        <w:t xml:space="preserve"> </w:t>
      </w:r>
      <w:r>
        <w:t>receipts</w:t>
      </w:r>
      <w:r>
        <w:rPr>
          <w:spacing w:val="-6"/>
        </w:rPr>
        <w:t xml:space="preserve"> </w:t>
      </w:r>
      <w:r>
        <w:t>unless</w:t>
      </w:r>
      <w:r>
        <w:rPr>
          <w:spacing w:val="-8"/>
        </w:rPr>
        <w:t xml:space="preserve"> </w:t>
      </w:r>
      <w:r>
        <w:t>per</w:t>
      </w:r>
      <w:r>
        <w:rPr>
          <w:spacing w:val="-8"/>
        </w:rPr>
        <w:t xml:space="preserve"> </w:t>
      </w:r>
      <w:r>
        <w:t>diem</w:t>
      </w:r>
      <w:r>
        <w:rPr>
          <w:spacing w:val="-3"/>
        </w:rPr>
        <w:t xml:space="preserve"> </w:t>
      </w:r>
      <w:r>
        <w:t>rates</w:t>
      </w:r>
      <w:r>
        <w:rPr>
          <w:spacing w:val="-6"/>
        </w:rPr>
        <w:t xml:space="preserve"> </w:t>
      </w:r>
      <w:r>
        <w:t>are used.</w:t>
      </w:r>
    </w:p>
    <w:p w14:paraId="44DC8F73" w14:textId="77777777" w:rsidR="00522C71" w:rsidRDefault="00522C71">
      <w:pPr>
        <w:pStyle w:val="BodyText"/>
        <w:spacing w:before="34"/>
        <w:rPr>
          <w:i w:val="0"/>
          <w:sz w:val="22"/>
        </w:rPr>
      </w:pPr>
    </w:p>
    <w:p w14:paraId="5C77F62F" w14:textId="77777777" w:rsidR="00522C71" w:rsidRDefault="00000000">
      <w:pPr>
        <w:spacing w:before="1" w:line="328" w:lineRule="auto"/>
        <w:ind w:left="159" w:right="8498"/>
      </w:pPr>
      <w:r>
        <w:rPr>
          <w:spacing w:val="-4"/>
        </w:rPr>
        <w:t xml:space="preserve">Payee </w:t>
      </w:r>
      <w:r>
        <w:rPr>
          <w:spacing w:val="-2"/>
        </w:rPr>
        <w:t>Description</w:t>
      </w:r>
    </w:p>
    <w:p w14:paraId="012C46E3" w14:textId="77777777" w:rsidR="00522C71" w:rsidRDefault="00000000">
      <w:pPr>
        <w:tabs>
          <w:tab w:val="left" w:pos="1899"/>
        </w:tabs>
        <w:spacing w:line="218" w:lineRule="exact"/>
        <w:ind w:left="159"/>
      </w:pPr>
      <w:r>
        <w:t>Check</w:t>
      </w:r>
      <w:r>
        <w:rPr>
          <w:spacing w:val="-5"/>
        </w:rPr>
        <w:t xml:space="preserve"> one</w:t>
      </w:r>
      <w:r>
        <w:tab/>
      </w:r>
      <w:r>
        <w:rPr>
          <w:noProof/>
          <w:position w:val="-2"/>
        </w:rPr>
        <w:drawing>
          <wp:inline distT="0" distB="0" distL="0" distR="0" wp14:anchorId="4B660EB8" wp14:editId="254F93B2">
            <wp:extent cx="140208" cy="14020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0208" cy="140208"/>
                    </a:xfrm>
                    <a:prstGeom prst="rect">
                      <a:avLst/>
                    </a:prstGeom>
                  </pic:spPr>
                </pic:pic>
              </a:graphicData>
            </a:graphic>
          </wp:inline>
        </w:drawing>
      </w:r>
      <w:r>
        <w:rPr>
          <w:rFonts w:ascii="Times New Roman"/>
          <w:spacing w:val="30"/>
        </w:rPr>
        <w:t xml:space="preserve"> </w:t>
      </w:r>
      <w:r>
        <w:t>Reimbursement</w:t>
      </w:r>
      <w:r>
        <w:rPr>
          <w:spacing w:val="-3"/>
        </w:rPr>
        <w:t xml:space="preserve"> </w:t>
      </w:r>
      <w:r>
        <w:t>for personal</w:t>
      </w:r>
      <w:r>
        <w:rPr>
          <w:spacing w:val="-5"/>
        </w:rPr>
        <w:t xml:space="preserve"> </w:t>
      </w:r>
      <w:r>
        <w:t xml:space="preserve">payment, </w:t>
      </w:r>
      <w:r>
        <w:rPr>
          <w:i/>
        </w:rPr>
        <w:t xml:space="preserve">OR </w:t>
      </w:r>
      <w:r>
        <w:rPr>
          <w:i/>
          <w:noProof/>
          <w:spacing w:val="2"/>
          <w:position w:val="-2"/>
        </w:rPr>
        <w:drawing>
          <wp:inline distT="0" distB="0" distL="0" distR="0" wp14:anchorId="78E1C7E3" wp14:editId="08BE4076">
            <wp:extent cx="140208" cy="14020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40208" cy="140208"/>
                    </a:xfrm>
                    <a:prstGeom prst="rect">
                      <a:avLst/>
                    </a:prstGeom>
                  </pic:spPr>
                </pic:pic>
              </a:graphicData>
            </a:graphic>
          </wp:inline>
        </w:drawing>
      </w:r>
      <w:r>
        <w:rPr>
          <w:rFonts w:ascii="Times New Roman"/>
          <w:spacing w:val="27"/>
        </w:rPr>
        <w:t xml:space="preserve"> </w:t>
      </w:r>
      <w:r>
        <w:t>Direct payment to vendor</w:t>
      </w:r>
    </w:p>
    <w:p w14:paraId="1AA835D4" w14:textId="77777777" w:rsidR="00522C71" w:rsidRDefault="00000000">
      <w:pPr>
        <w:pStyle w:val="BodyText"/>
        <w:spacing w:before="207"/>
        <w:ind w:left="160"/>
      </w:pPr>
      <w:r>
        <w:t>Double click to access</w:t>
      </w:r>
      <w:r>
        <w:rPr>
          <w:spacing w:val="-4"/>
        </w:rPr>
        <w:t xml:space="preserve"> </w:t>
      </w:r>
      <w:r>
        <w:t>the</w:t>
      </w:r>
      <w:r>
        <w:rPr>
          <w:spacing w:val="-5"/>
        </w:rPr>
        <w:t xml:space="preserve"> </w:t>
      </w:r>
      <w:r>
        <w:t>table below.</w:t>
      </w:r>
      <w:r>
        <w:rPr>
          <w:spacing w:val="-2"/>
        </w:rPr>
        <w:t xml:space="preserve"> </w:t>
      </w:r>
      <w:r>
        <w:t>If additional</w:t>
      </w:r>
      <w:r>
        <w:rPr>
          <w:spacing w:val="-6"/>
        </w:rPr>
        <w:t xml:space="preserve"> </w:t>
      </w:r>
      <w:r>
        <w:t>rows</w:t>
      </w:r>
      <w:r>
        <w:rPr>
          <w:spacing w:val="-5"/>
        </w:rPr>
        <w:t xml:space="preserve"> </w:t>
      </w:r>
      <w:r>
        <w:t>are</w:t>
      </w:r>
      <w:r>
        <w:rPr>
          <w:spacing w:val="-5"/>
        </w:rPr>
        <w:t xml:space="preserve"> </w:t>
      </w:r>
      <w:r>
        <w:t>needed,</w:t>
      </w:r>
      <w:r>
        <w:rPr>
          <w:spacing w:val="-2"/>
        </w:rPr>
        <w:t xml:space="preserve"> </w:t>
      </w:r>
      <w:r>
        <w:t>use</w:t>
      </w:r>
      <w:r>
        <w:rPr>
          <w:spacing w:val="-5"/>
        </w:rPr>
        <w:t xml:space="preserve"> </w:t>
      </w:r>
      <w:r>
        <w:t>the</w:t>
      </w:r>
      <w:r>
        <w:rPr>
          <w:spacing w:val="-5"/>
        </w:rPr>
        <w:t xml:space="preserve"> </w:t>
      </w:r>
      <w:r>
        <w:t>Insert menu,</w:t>
      </w:r>
      <w:r>
        <w:rPr>
          <w:spacing w:val="-2"/>
        </w:rPr>
        <w:t xml:space="preserve"> </w:t>
      </w:r>
      <w:r>
        <w:t>then manually expand</w:t>
      </w:r>
      <w:r>
        <w:rPr>
          <w:spacing w:val="-5"/>
        </w:rPr>
        <w:t xml:space="preserve"> </w:t>
      </w:r>
      <w:r>
        <w:t>the</w:t>
      </w:r>
      <w:r>
        <w:rPr>
          <w:spacing w:val="-9"/>
        </w:rPr>
        <w:t xml:space="preserve"> </w:t>
      </w:r>
      <w:r>
        <w:t>field by clicking and dragging down the lower edge to make sure all rows show and print appropriately.</w:t>
      </w:r>
    </w:p>
    <w:p w14:paraId="4225C4CF" w14:textId="77777777" w:rsidR="00522C71" w:rsidRDefault="00522C71">
      <w:pPr>
        <w:pStyle w:val="BodyText"/>
        <w:spacing w:before="92"/>
        <w:rPr>
          <w:sz w:val="20"/>
        </w:rPr>
      </w:pPr>
    </w:p>
    <w:tbl>
      <w:tblPr>
        <w:tblW w:w="0" w:type="auto"/>
        <w:tblInd w:w="1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5"/>
        <w:gridCol w:w="1672"/>
        <w:gridCol w:w="2188"/>
        <w:gridCol w:w="2108"/>
        <w:gridCol w:w="1287"/>
        <w:gridCol w:w="1662"/>
      </w:tblGrid>
      <w:tr w:rsidR="00522C71" w14:paraId="6C367312" w14:textId="77777777">
        <w:trPr>
          <w:trHeight w:val="238"/>
        </w:trPr>
        <w:tc>
          <w:tcPr>
            <w:tcW w:w="1105" w:type="dxa"/>
            <w:tcBorders>
              <w:left w:val="single" w:sz="8" w:space="0" w:color="000000"/>
              <w:right w:val="single" w:sz="8" w:space="0" w:color="000000"/>
            </w:tcBorders>
          </w:tcPr>
          <w:p w14:paraId="3DFC006B" w14:textId="77777777" w:rsidR="00522C71" w:rsidRDefault="00000000">
            <w:pPr>
              <w:pStyle w:val="TableParagraph"/>
              <w:spacing w:line="138" w:lineRule="exact"/>
              <w:ind w:left="36"/>
              <w:rPr>
                <w:sz w:val="15"/>
              </w:rPr>
            </w:pPr>
            <w:r>
              <w:rPr>
                <w:spacing w:val="-4"/>
                <w:w w:val="110"/>
                <w:sz w:val="15"/>
              </w:rPr>
              <w:t>Date</w:t>
            </w:r>
          </w:p>
        </w:tc>
        <w:tc>
          <w:tcPr>
            <w:tcW w:w="1672" w:type="dxa"/>
            <w:tcBorders>
              <w:left w:val="single" w:sz="8" w:space="0" w:color="000000"/>
              <w:right w:val="single" w:sz="8" w:space="0" w:color="000000"/>
            </w:tcBorders>
          </w:tcPr>
          <w:p w14:paraId="07A8E87C" w14:textId="77777777" w:rsidR="00522C71" w:rsidRDefault="00000000">
            <w:pPr>
              <w:pStyle w:val="TableParagraph"/>
              <w:spacing w:line="138" w:lineRule="exact"/>
              <w:ind w:left="35"/>
              <w:rPr>
                <w:sz w:val="15"/>
              </w:rPr>
            </w:pPr>
            <w:r>
              <w:rPr>
                <w:spacing w:val="-2"/>
                <w:w w:val="110"/>
                <w:sz w:val="15"/>
              </w:rPr>
              <w:t>Place/City</w:t>
            </w:r>
          </w:p>
        </w:tc>
        <w:tc>
          <w:tcPr>
            <w:tcW w:w="2188" w:type="dxa"/>
            <w:tcBorders>
              <w:left w:val="single" w:sz="8" w:space="0" w:color="000000"/>
              <w:right w:val="single" w:sz="8" w:space="0" w:color="000000"/>
            </w:tcBorders>
          </w:tcPr>
          <w:p w14:paraId="75EB87D4" w14:textId="77777777" w:rsidR="00522C71" w:rsidRDefault="00000000">
            <w:pPr>
              <w:pStyle w:val="TableParagraph"/>
              <w:spacing w:line="138" w:lineRule="exact"/>
              <w:ind w:left="35"/>
              <w:rPr>
                <w:sz w:val="15"/>
              </w:rPr>
            </w:pPr>
            <w:r>
              <w:rPr>
                <w:spacing w:val="-2"/>
                <w:w w:val="110"/>
                <w:sz w:val="15"/>
              </w:rPr>
              <w:t>Participants</w:t>
            </w:r>
          </w:p>
        </w:tc>
        <w:tc>
          <w:tcPr>
            <w:tcW w:w="2108" w:type="dxa"/>
            <w:tcBorders>
              <w:left w:val="single" w:sz="8" w:space="0" w:color="000000"/>
              <w:right w:val="single" w:sz="8" w:space="0" w:color="000000"/>
            </w:tcBorders>
          </w:tcPr>
          <w:p w14:paraId="67C6C55A" w14:textId="77777777" w:rsidR="00522C71" w:rsidRDefault="00000000">
            <w:pPr>
              <w:pStyle w:val="TableParagraph"/>
              <w:spacing w:line="138" w:lineRule="exact"/>
              <w:ind w:left="34"/>
              <w:rPr>
                <w:sz w:val="15"/>
              </w:rPr>
            </w:pPr>
            <w:r>
              <w:rPr>
                <w:w w:val="110"/>
                <w:sz w:val="15"/>
              </w:rPr>
              <w:t xml:space="preserve">Business </w:t>
            </w:r>
            <w:r>
              <w:rPr>
                <w:spacing w:val="-2"/>
                <w:w w:val="110"/>
                <w:sz w:val="15"/>
              </w:rPr>
              <w:t>purpose</w:t>
            </w:r>
          </w:p>
        </w:tc>
        <w:tc>
          <w:tcPr>
            <w:tcW w:w="1287" w:type="dxa"/>
            <w:tcBorders>
              <w:left w:val="single" w:sz="8" w:space="0" w:color="000000"/>
              <w:right w:val="single" w:sz="8" w:space="0" w:color="000000"/>
            </w:tcBorders>
          </w:tcPr>
          <w:p w14:paraId="4F8DF8EB" w14:textId="77777777" w:rsidR="00522C71" w:rsidRDefault="00000000">
            <w:pPr>
              <w:pStyle w:val="TableParagraph"/>
              <w:spacing w:line="138" w:lineRule="exact"/>
              <w:ind w:left="34"/>
              <w:rPr>
                <w:sz w:val="15"/>
              </w:rPr>
            </w:pPr>
            <w:r>
              <w:rPr>
                <w:w w:val="110"/>
                <w:sz w:val="15"/>
              </w:rPr>
              <w:t xml:space="preserve"># of </w:t>
            </w:r>
            <w:r>
              <w:rPr>
                <w:spacing w:val="-2"/>
                <w:w w:val="110"/>
                <w:sz w:val="15"/>
              </w:rPr>
              <w:t>miles</w:t>
            </w:r>
          </w:p>
        </w:tc>
        <w:tc>
          <w:tcPr>
            <w:tcW w:w="1662" w:type="dxa"/>
            <w:tcBorders>
              <w:left w:val="single" w:sz="8" w:space="0" w:color="000000"/>
              <w:right w:val="single" w:sz="8" w:space="0" w:color="000000"/>
            </w:tcBorders>
          </w:tcPr>
          <w:p w14:paraId="14932671" w14:textId="77777777" w:rsidR="00522C71" w:rsidRDefault="00000000">
            <w:pPr>
              <w:pStyle w:val="TableParagraph"/>
              <w:spacing w:line="138" w:lineRule="exact"/>
              <w:ind w:left="33"/>
              <w:rPr>
                <w:sz w:val="15"/>
              </w:rPr>
            </w:pPr>
            <w:r>
              <w:rPr>
                <w:spacing w:val="-2"/>
                <w:w w:val="110"/>
                <w:sz w:val="15"/>
              </w:rPr>
              <w:t>Amount</w:t>
            </w:r>
          </w:p>
        </w:tc>
      </w:tr>
      <w:tr w:rsidR="00522C71" w14:paraId="44E3B404" w14:textId="77777777">
        <w:trPr>
          <w:trHeight w:val="238"/>
        </w:trPr>
        <w:tc>
          <w:tcPr>
            <w:tcW w:w="1105" w:type="dxa"/>
            <w:tcBorders>
              <w:left w:val="single" w:sz="8" w:space="0" w:color="000000"/>
              <w:right w:val="single" w:sz="8" w:space="0" w:color="000000"/>
            </w:tcBorders>
          </w:tcPr>
          <w:p w14:paraId="7FE97850"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3AB9A227"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7E8E8D34"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3DCBF854"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550292D8"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5EC84AA0" w14:textId="77777777" w:rsidR="00522C71" w:rsidRDefault="00000000">
            <w:pPr>
              <w:pStyle w:val="TableParagraph"/>
              <w:spacing w:before="23"/>
              <w:ind w:left="51"/>
              <w:rPr>
                <w:sz w:val="15"/>
              </w:rPr>
            </w:pPr>
            <w:r>
              <w:rPr>
                <w:spacing w:val="-10"/>
                <w:w w:val="110"/>
                <w:sz w:val="15"/>
              </w:rPr>
              <w:t>$</w:t>
            </w:r>
          </w:p>
        </w:tc>
      </w:tr>
      <w:tr w:rsidR="00522C71" w14:paraId="3A9AEB3D" w14:textId="77777777">
        <w:trPr>
          <w:trHeight w:val="238"/>
        </w:trPr>
        <w:tc>
          <w:tcPr>
            <w:tcW w:w="1105" w:type="dxa"/>
            <w:tcBorders>
              <w:left w:val="single" w:sz="8" w:space="0" w:color="000000"/>
              <w:right w:val="single" w:sz="8" w:space="0" w:color="000000"/>
            </w:tcBorders>
          </w:tcPr>
          <w:p w14:paraId="6E7DD9C3"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6D1805A6"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4D9D9C3A"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327F3EB4"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56954CDE"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38B2B372" w14:textId="77777777" w:rsidR="00522C71" w:rsidRDefault="00000000">
            <w:pPr>
              <w:pStyle w:val="TableParagraph"/>
              <w:spacing w:before="23"/>
              <w:ind w:left="51"/>
              <w:rPr>
                <w:sz w:val="15"/>
              </w:rPr>
            </w:pPr>
            <w:r>
              <w:rPr>
                <w:spacing w:val="-10"/>
                <w:w w:val="110"/>
                <w:sz w:val="15"/>
              </w:rPr>
              <w:t>$</w:t>
            </w:r>
          </w:p>
        </w:tc>
      </w:tr>
      <w:tr w:rsidR="00522C71" w14:paraId="6D70743E" w14:textId="77777777">
        <w:trPr>
          <w:trHeight w:val="238"/>
        </w:trPr>
        <w:tc>
          <w:tcPr>
            <w:tcW w:w="1105" w:type="dxa"/>
            <w:tcBorders>
              <w:left w:val="single" w:sz="8" w:space="0" w:color="000000"/>
              <w:right w:val="single" w:sz="8" w:space="0" w:color="000000"/>
            </w:tcBorders>
          </w:tcPr>
          <w:p w14:paraId="643F604B"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6E5E14FB"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2A57C511"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042FD59A"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3A221FCE"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4A2AF7C7" w14:textId="77777777" w:rsidR="00522C71" w:rsidRDefault="00000000">
            <w:pPr>
              <w:pStyle w:val="TableParagraph"/>
              <w:spacing w:before="23"/>
              <w:ind w:left="51"/>
              <w:rPr>
                <w:sz w:val="15"/>
              </w:rPr>
            </w:pPr>
            <w:r>
              <w:rPr>
                <w:spacing w:val="-10"/>
                <w:w w:val="110"/>
                <w:sz w:val="15"/>
              </w:rPr>
              <w:t>$</w:t>
            </w:r>
          </w:p>
        </w:tc>
      </w:tr>
      <w:tr w:rsidR="00522C71" w14:paraId="1F1999B9" w14:textId="77777777">
        <w:trPr>
          <w:trHeight w:val="238"/>
        </w:trPr>
        <w:tc>
          <w:tcPr>
            <w:tcW w:w="1105" w:type="dxa"/>
            <w:tcBorders>
              <w:left w:val="single" w:sz="8" w:space="0" w:color="000000"/>
              <w:right w:val="single" w:sz="8" w:space="0" w:color="000000"/>
            </w:tcBorders>
          </w:tcPr>
          <w:p w14:paraId="0E285E65"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3DBA0383"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2425829F"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4E10D2EC"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7678744F"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0612ECF8" w14:textId="77777777" w:rsidR="00522C71" w:rsidRDefault="00000000">
            <w:pPr>
              <w:pStyle w:val="TableParagraph"/>
              <w:spacing w:before="23"/>
              <w:ind w:left="51"/>
              <w:rPr>
                <w:sz w:val="15"/>
              </w:rPr>
            </w:pPr>
            <w:r>
              <w:rPr>
                <w:spacing w:val="-10"/>
                <w:w w:val="110"/>
                <w:sz w:val="15"/>
              </w:rPr>
              <w:t>$</w:t>
            </w:r>
          </w:p>
        </w:tc>
      </w:tr>
      <w:tr w:rsidR="00522C71" w14:paraId="1525CEB6" w14:textId="77777777">
        <w:trPr>
          <w:trHeight w:val="238"/>
        </w:trPr>
        <w:tc>
          <w:tcPr>
            <w:tcW w:w="1105" w:type="dxa"/>
            <w:tcBorders>
              <w:left w:val="single" w:sz="8" w:space="0" w:color="000000"/>
              <w:right w:val="single" w:sz="8" w:space="0" w:color="000000"/>
            </w:tcBorders>
          </w:tcPr>
          <w:p w14:paraId="342B0774"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71C9BE49"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6395EBDB"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09861BC9"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78E49EB8"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75A9FB97" w14:textId="77777777" w:rsidR="00522C71" w:rsidRDefault="00000000">
            <w:pPr>
              <w:pStyle w:val="TableParagraph"/>
              <w:spacing w:before="23"/>
              <w:ind w:left="51"/>
              <w:rPr>
                <w:sz w:val="15"/>
              </w:rPr>
            </w:pPr>
            <w:r>
              <w:rPr>
                <w:spacing w:val="-10"/>
                <w:w w:val="110"/>
                <w:sz w:val="15"/>
              </w:rPr>
              <w:t>$</w:t>
            </w:r>
          </w:p>
        </w:tc>
      </w:tr>
      <w:tr w:rsidR="00522C71" w14:paraId="63B9772C" w14:textId="77777777">
        <w:trPr>
          <w:trHeight w:val="238"/>
        </w:trPr>
        <w:tc>
          <w:tcPr>
            <w:tcW w:w="1105" w:type="dxa"/>
            <w:tcBorders>
              <w:left w:val="single" w:sz="8" w:space="0" w:color="000000"/>
              <w:right w:val="single" w:sz="8" w:space="0" w:color="000000"/>
            </w:tcBorders>
          </w:tcPr>
          <w:p w14:paraId="6677E386"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2060697E"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2DBBCA23"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18465F82"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5ECAB9F1"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224C49D7" w14:textId="77777777" w:rsidR="00522C71" w:rsidRDefault="00000000">
            <w:pPr>
              <w:pStyle w:val="TableParagraph"/>
              <w:spacing w:before="23"/>
              <w:ind w:left="51"/>
              <w:rPr>
                <w:sz w:val="15"/>
              </w:rPr>
            </w:pPr>
            <w:r>
              <w:rPr>
                <w:spacing w:val="-10"/>
                <w:w w:val="110"/>
                <w:sz w:val="15"/>
              </w:rPr>
              <w:t>$</w:t>
            </w:r>
          </w:p>
        </w:tc>
      </w:tr>
      <w:tr w:rsidR="00522C71" w14:paraId="36C7D5DD" w14:textId="77777777">
        <w:trPr>
          <w:trHeight w:val="238"/>
        </w:trPr>
        <w:tc>
          <w:tcPr>
            <w:tcW w:w="1105" w:type="dxa"/>
            <w:tcBorders>
              <w:left w:val="single" w:sz="8" w:space="0" w:color="000000"/>
              <w:right w:val="single" w:sz="8" w:space="0" w:color="000000"/>
            </w:tcBorders>
          </w:tcPr>
          <w:p w14:paraId="5D1DCA6B"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5AEB593D"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11CB685B"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436F33D0"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1C239AB7"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1CF32464" w14:textId="77777777" w:rsidR="00522C71" w:rsidRDefault="00000000">
            <w:pPr>
              <w:pStyle w:val="TableParagraph"/>
              <w:spacing w:before="23"/>
              <w:ind w:left="51"/>
              <w:rPr>
                <w:sz w:val="15"/>
              </w:rPr>
            </w:pPr>
            <w:r>
              <w:rPr>
                <w:spacing w:val="-10"/>
                <w:w w:val="110"/>
                <w:sz w:val="15"/>
              </w:rPr>
              <w:t>$</w:t>
            </w:r>
          </w:p>
        </w:tc>
      </w:tr>
      <w:tr w:rsidR="00522C71" w14:paraId="0C8199C7" w14:textId="77777777">
        <w:trPr>
          <w:trHeight w:val="238"/>
        </w:trPr>
        <w:tc>
          <w:tcPr>
            <w:tcW w:w="1105" w:type="dxa"/>
            <w:tcBorders>
              <w:left w:val="single" w:sz="8" w:space="0" w:color="000000"/>
              <w:right w:val="single" w:sz="8" w:space="0" w:color="000000"/>
            </w:tcBorders>
          </w:tcPr>
          <w:p w14:paraId="2B644858"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41380F44"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1EAE7F7E"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275DCBCF"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54607F2B"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14FB6C97" w14:textId="77777777" w:rsidR="00522C71" w:rsidRDefault="00000000">
            <w:pPr>
              <w:pStyle w:val="TableParagraph"/>
              <w:spacing w:before="23"/>
              <w:ind w:left="51"/>
              <w:rPr>
                <w:sz w:val="15"/>
              </w:rPr>
            </w:pPr>
            <w:r>
              <w:rPr>
                <w:spacing w:val="-10"/>
                <w:w w:val="110"/>
                <w:sz w:val="15"/>
              </w:rPr>
              <w:t>$</w:t>
            </w:r>
          </w:p>
        </w:tc>
      </w:tr>
      <w:tr w:rsidR="00522C71" w14:paraId="1BEAFC19" w14:textId="77777777">
        <w:trPr>
          <w:trHeight w:val="238"/>
        </w:trPr>
        <w:tc>
          <w:tcPr>
            <w:tcW w:w="1105" w:type="dxa"/>
            <w:tcBorders>
              <w:left w:val="single" w:sz="8" w:space="0" w:color="000000"/>
              <w:right w:val="single" w:sz="8" w:space="0" w:color="000000"/>
            </w:tcBorders>
          </w:tcPr>
          <w:p w14:paraId="62F50E41"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6E30BED5"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5F15EECF"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677757BC"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686DADA6"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52AB97CA" w14:textId="77777777" w:rsidR="00522C71" w:rsidRDefault="00000000">
            <w:pPr>
              <w:pStyle w:val="TableParagraph"/>
              <w:spacing w:before="23"/>
              <w:ind w:left="51"/>
              <w:rPr>
                <w:sz w:val="15"/>
              </w:rPr>
            </w:pPr>
            <w:r>
              <w:rPr>
                <w:spacing w:val="-10"/>
                <w:w w:val="110"/>
                <w:sz w:val="15"/>
              </w:rPr>
              <w:t>$</w:t>
            </w:r>
          </w:p>
        </w:tc>
      </w:tr>
      <w:tr w:rsidR="00522C71" w14:paraId="39762E29" w14:textId="77777777">
        <w:trPr>
          <w:trHeight w:val="238"/>
        </w:trPr>
        <w:tc>
          <w:tcPr>
            <w:tcW w:w="1105" w:type="dxa"/>
            <w:tcBorders>
              <w:left w:val="single" w:sz="8" w:space="0" w:color="000000"/>
              <w:right w:val="single" w:sz="8" w:space="0" w:color="000000"/>
            </w:tcBorders>
          </w:tcPr>
          <w:p w14:paraId="20D60B26"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4E766FE5"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30AF7BC9"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572C8E75"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6362006F"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41B78BAC" w14:textId="77777777" w:rsidR="00522C71" w:rsidRDefault="00000000">
            <w:pPr>
              <w:pStyle w:val="TableParagraph"/>
              <w:spacing w:before="23"/>
              <w:ind w:left="51"/>
              <w:rPr>
                <w:sz w:val="15"/>
              </w:rPr>
            </w:pPr>
            <w:r>
              <w:rPr>
                <w:spacing w:val="-10"/>
                <w:w w:val="110"/>
                <w:sz w:val="15"/>
              </w:rPr>
              <w:t>$</w:t>
            </w:r>
          </w:p>
        </w:tc>
      </w:tr>
      <w:tr w:rsidR="00522C71" w14:paraId="0FAB4698" w14:textId="77777777">
        <w:trPr>
          <w:trHeight w:val="238"/>
        </w:trPr>
        <w:tc>
          <w:tcPr>
            <w:tcW w:w="1105" w:type="dxa"/>
            <w:tcBorders>
              <w:left w:val="single" w:sz="8" w:space="0" w:color="000000"/>
              <w:right w:val="single" w:sz="8" w:space="0" w:color="000000"/>
            </w:tcBorders>
          </w:tcPr>
          <w:p w14:paraId="05D5AB39"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71165264"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0063B860"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0CA4D9AD"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2B3F6810" w14:textId="77777777" w:rsidR="00522C71" w:rsidRDefault="00522C71">
            <w:pPr>
              <w:pStyle w:val="TableParagraph"/>
              <w:rPr>
                <w:rFonts w:ascii="Times New Roman"/>
                <w:sz w:val="16"/>
              </w:rPr>
            </w:pPr>
          </w:p>
        </w:tc>
        <w:tc>
          <w:tcPr>
            <w:tcW w:w="1662" w:type="dxa"/>
            <w:tcBorders>
              <w:left w:val="single" w:sz="8" w:space="0" w:color="000000"/>
              <w:right w:val="single" w:sz="8" w:space="0" w:color="000000"/>
            </w:tcBorders>
          </w:tcPr>
          <w:p w14:paraId="3A880818" w14:textId="77777777" w:rsidR="00522C71" w:rsidRDefault="00000000">
            <w:pPr>
              <w:pStyle w:val="TableParagraph"/>
              <w:spacing w:before="23"/>
              <w:ind w:left="51"/>
              <w:rPr>
                <w:sz w:val="15"/>
              </w:rPr>
            </w:pPr>
            <w:r>
              <w:rPr>
                <w:spacing w:val="-10"/>
                <w:w w:val="110"/>
                <w:sz w:val="15"/>
              </w:rPr>
              <w:t>$</w:t>
            </w:r>
          </w:p>
        </w:tc>
      </w:tr>
      <w:tr w:rsidR="00522C71" w14:paraId="0C299836" w14:textId="77777777">
        <w:trPr>
          <w:trHeight w:val="238"/>
        </w:trPr>
        <w:tc>
          <w:tcPr>
            <w:tcW w:w="1105" w:type="dxa"/>
            <w:tcBorders>
              <w:left w:val="single" w:sz="8" w:space="0" w:color="000000"/>
              <w:right w:val="single" w:sz="8" w:space="0" w:color="000000"/>
            </w:tcBorders>
          </w:tcPr>
          <w:p w14:paraId="38BFE420" w14:textId="77777777" w:rsidR="00522C71" w:rsidRDefault="00522C71">
            <w:pPr>
              <w:pStyle w:val="TableParagraph"/>
              <w:rPr>
                <w:rFonts w:ascii="Times New Roman"/>
                <w:sz w:val="16"/>
              </w:rPr>
            </w:pPr>
          </w:p>
        </w:tc>
        <w:tc>
          <w:tcPr>
            <w:tcW w:w="1672" w:type="dxa"/>
            <w:tcBorders>
              <w:left w:val="single" w:sz="8" w:space="0" w:color="000000"/>
              <w:right w:val="single" w:sz="8" w:space="0" w:color="000000"/>
            </w:tcBorders>
          </w:tcPr>
          <w:p w14:paraId="349F6E3A" w14:textId="77777777" w:rsidR="00522C71" w:rsidRDefault="00522C71">
            <w:pPr>
              <w:pStyle w:val="TableParagraph"/>
              <w:rPr>
                <w:rFonts w:ascii="Times New Roman"/>
                <w:sz w:val="16"/>
              </w:rPr>
            </w:pPr>
          </w:p>
        </w:tc>
        <w:tc>
          <w:tcPr>
            <w:tcW w:w="2188" w:type="dxa"/>
            <w:tcBorders>
              <w:left w:val="single" w:sz="8" w:space="0" w:color="000000"/>
              <w:right w:val="single" w:sz="8" w:space="0" w:color="000000"/>
            </w:tcBorders>
          </w:tcPr>
          <w:p w14:paraId="63546F4D" w14:textId="77777777" w:rsidR="00522C71" w:rsidRDefault="00522C71">
            <w:pPr>
              <w:pStyle w:val="TableParagraph"/>
              <w:rPr>
                <w:rFonts w:ascii="Times New Roman"/>
                <w:sz w:val="16"/>
              </w:rPr>
            </w:pPr>
          </w:p>
        </w:tc>
        <w:tc>
          <w:tcPr>
            <w:tcW w:w="2108" w:type="dxa"/>
            <w:tcBorders>
              <w:left w:val="single" w:sz="8" w:space="0" w:color="000000"/>
              <w:right w:val="single" w:sz="8" w:space="0" w:color="000000"/>
            </w:tcBorders>
          </w:tcPr>
          <w:p w14:paraId="393EBAB5" w14:textId="77777777" w:rsidR="00522C71" w:rsidRDefault="00522C71">
            <w:pPr>
              <w:pStyle w:val="TableParagraph"/>
              <w:rPr>
                <w:rFonts w:ascii="Times New Roman"/>
                <w:sz w:val="16"/>
              </w:rPr>
            </w:pPr>
          </w:p>
        </w:tc>
        <w:tc>
          <w:tcPr>
            <w:tcW w:w="1287" w:type="dxa"/>
            <w:tcBorders>
              <w:left w:val="single" w:sz="8" w:space="0" w:color="000000"/>
              <w:right w:val="single" w:sz="8" w:space="0" w:color="000000"/>
            </w:tcBorders>
          </w:tcPr>
          <w:p w14:paraId="368D9483" w14:textId="77777777" w:rsidR="00522C71" w:rsidRDefault="00000000">
            <w:pPr>
              <w:pStyle w:val="TableParagraph"/>
              <w:spacing w:line="138" w:lineRule="exact"/>
              <w:ind w:left="801"/>
              <w:rPr>
                <w:sz w:val="15"/>
              </w:rPr>
            </w:pPr>
            <w:r>
              <w:rPr>
                <w:spacing w:val="-2"/>
                <w:w w:val="110"/>
                <w:sz w:val="15"/>
              </w:rPr>
              <w:t>Total:</w:t>
            </w:r>
          </w:p>
        </w:tc>
        <w:tc>
          <w:tcPr>
            <w:tcW w:w="1662" w:type="dxa"/>
            <w:tcBorders>
              <w:left w:val="single" w:sz="8" w:space="0" w:color="000000"/>
              <w:right w:val="single" w:sz="8" w:space="0" w:color="000000"/>
            </w:tcBorders>
          </w:tcPr>
          <w:p w14:paraId="70872880" w14:textId="77777777" w:rsidR="00522C71" w:rsidRDefault="00000000">
            <w:pPr>
              <w:pStyle w:val="TableParagraph"/>
              <w:spacing w:before="23"/>
              <w:ind w:left="51"/>
              <w:rPr>
                <w:sz w:val="15"/>
              </w:rPr>
            </w:pPr>
            <w:r>
              <w:rPr>
                <w:spacing w:val="-10"/>
                <w:w w:val="110"/>
                <w:sz w:val="15"/>
              </w:rPr>
              <w:t>$</w:t>
            </w:r>
          </w:p>
        </w:tc>
      </w:tr>
    </w:tbl>
    <w:p w14:paraId="32C0FDB3" w14:textId="77777777" w:rsidR="00522C71" w:rsidRDefault="00000000">
      <w:pPr>
        <w:pStyle w:val="BodyText"/>
        <w:spacing w:before="123"/>
        <w:ind w:left="160" w:right="14"/>
      </w:pPr>
      <w:r>
        <w:t>I hereby certify the foregoing claim for expenses is true and correct. These expenses</w:t>
      </w:r>
      <w:r>
        <w:rPr>
          <w:spacing w:val="-2"/>
        </w:rPr>
        <w:t xml:space="preserve"> </w:t>
      </w:r>
      <w:r>
        <w:t>were incurred to benefit an authorized program of the University of Oregon or the University of Oregon Foundation and are not subject to payment by any other funding source, unless otherwise indicated herein. I agree to return to the Foundation, for credit to the</w:t>
      </w:r>
      <w:r>
        <w:rPr>
          <w:spacing w:val="-2"/>
        </w:rPr>
        <w:t xml:space="preserve"> </w:t>
      </w:r>
      <w:r>
        <w:t>fund charged, any payment</w:t>
      </w:r>
      <w:r>
        <w:rPr>
          <w:spacing w:val="-1"/>
        </w:rPr>
        <w:t xml:space="preserve"> </w:t>
      </w:r>
      <w:r>
        <w:t>of</w:t>
      </w:r>
      <w:r>
        <w:rPr>
          <w:spacing w:val="-1"/>
        </w:rPr>
        <w:t xml:space="preserve"> </w:t>
      </w:r>
      <w:r>
        <w:t>these</w:t>
      </w:r>
      <w:r>
        <w:rPr>
          <w:spacing w:val="-4"/>
        </w:rPr>
        <w:t xml:space="preserve"> </w:t>
      </w:r>
      <w:r>
        <w:t>expenses</w:t>
      </w:r>
      <w:r>
        <w:rPr>
          <w:spacing w:val="-8"/>
        </w:rPr>
        <w:t xml:space="preserve"> </w:t>
      </w:r>
      <w:r>
        <w:t>that</w:t>
      </w:r>
      <w:r>
        <w:rPr>
          <w:spacing w:val="-1"/>
        </w:rPr>
        <w:t xml:space="preserve"> </w:t>
      </w:r>
      <w:r>
        <w:t>may</w:t>
      </w:r>
      <w:r>
        <w:rPr>
          <w:spacing w:val="-3"/>
        </w:rPr>
        <w:t xml:space="preserve"> </w:t>
      </w:r>
      <w:r>
        <w:t>be</w:t>
      </w:r>
      <w:r>
        <w:rPr>
          <w:spacing w:val="-4"/>
        </w:rPr>
        <w:t xml:space="preserve"> </w:t>
      </w:r>
      <w:r>
        <w:t>made</w:t>
      </w:r>
      <w:r>
        <w:rPr>
          <w:spacing w:val="-4"/>
        </w:rPr>
        <w:t xml:space="preserve"> </w:t>
      </w:r>
      <w:r>
        <w:t>by</w:t>
      </w:r>
      <w:r>
        <w:rPr>
          <w:spacing w:val="-3"/>
        </w:rPr>
        <w:t xml:space="preserve"> </w:t>
      </w:r>
      <w:r>
        <w:t>any</w:t>
      </w:r>
      <w:r>
        <w:rPr>
          <w:spacing w:val="-4"/>
        </w:rPr>
        <w:t xml:space="preserve"> </w:t>
      </w:r>
      <w:r>
        <w:t>other</w:t>
      </w:r>
      <w:r>
        <w:rPr>
          <w:spacing w:val="-2"/>
        </w:rPr>
        <w:t xml:space="preserve"> </w:t>
      </w:r>
      <w:r>
        <w:t>funding source.</w:t>
      </w:r>
      <w:r>
        <w:rPr>
          <w:spacing w:val="-1"/>
        </w:rPr>
        <w:t xml:space="preserve"> </w:t>
      </w:r>
      <w:r>
        <w:t>I</w:t>
      </w:r>
      <w:r>
        <w:rPr>
          <w:spacing w:val="-1"/>
        </w:rPr>
        <w:t xml:space="preserve"> </w:t>
      </w:r>
      <w:r>
        <w:t>understand</w:t>
      </w:r>
      <w:r>
        <w:rPr>
          <w:spacing w:val="-4"/>
        </w:rPr>
        <w:t xml:space="preserve"> </w:t>
      </w:r>
      <w:r>
        <w:t>that</w:t>
      </w:r>
      <w:r>
        <w:rPr>
          <w:spacing w:val="-1"/>
        </w:rPr>
        <w:t xml:space="preserve"> </w:t>
      </w:r>
      <w:r>
        <w:t>I</w:t>
      </w:r>
      <w:r>
        <w:rPr>
          <w:spacing w:val="-1"/>
        </w:rPr>
        <w:t xml:space="preserve"> </w:t>
      </w:r>
      <w:r>
        <w:t>must</w:t>
      </w:r>
      <w:r>
        <w:rPr>
          <w:spacing w:val="-1"/>
        </w:rPr>
        <w:t xml:space="preserve"> </w:t>
      </w:r>
      <w:r>
        <w:t>return</w:t>
      </w:r>
      <w:r>
        <w:rPr>
          <w:spacing w:val="-4"/>
        </w:rPr>
        <w:t xml:space="preserve"> </w:t>
      </w:r>
      <w:r>
        <w:t>unexpended</w:t>
      </w:r>
      <w:r>
        <w:rPr>
          <w:spacing w:val="-4"/>
        </w:rPr>
        <w:t xml:space="preserve"> </w:t>
      </w:r>
      <w:r>
        <w:t>funds and/or formally report expenses for which funds are issued in advance.</w:t>
      </w:r>
    </w:p>
    <w:p w14:paraId="30D18AB4" w14:textId="77777777" w:rsidR="00522C71" w:rsidRDefault="00522C71">
      <w:pPr>
        <w:pStyle w:val="BodyText"/>
        <w:rPr>
          <w:sz w:val="20"/>
        </w:rPr>
      </w:pPr>
    </w:p>
    <w:p w14:paraId="71C2EA96" w14:textId="77777777" w:rsidR="00522C71" w:rsidRDefault="00522C71">
      <w:pPr>
        <w:pStyle w:val="BodyText"/>
        <w:rPr>
          <w:sz w:val="20"/>
        </w:rPr>
      </w:pPr>
    </w:p>
    <w:p w14:paraId="5DAE7C78" w14:textId="77777777" w:rsidR="00522C71" w:rsidRDefault="00000000">
      <w:pPr>
        <w:pStyle w:val="BodyText"/>
        <w:spacing w:before="78"/>
        <w:rPr>
          <w:sz w:val="20"/>
        </w:rPr>
      </w:pPr>
      <w:r>
        <w:rPr>
          <w:noProof/>
        </w:rPr>
        <mc:AlternateContent>
          <mc:Choice Requires="wps">
            <w:drawing>
              <wp:anchor distT="0" distB="0" distL="0" distR="0" simplePos="0" relativeHeight="487588352" behindDoc="1" locked="0" layoutInCell="1" allowOverlap="1" wp14:anchorId="05BB9F0D" wp14:editId="09D16156">
                <wp:simplePos x="0" y="0"/>
                <wp:positionH relativeFrom="page">
                  <wp:posOffset>704850</wp:posOffset>
                </wp:positionH>
                <wp:positionV relativeFrom="paragraph">
                  <wp:posOffset>219099</wp:posOffset>
                </wp:positionV>
                <wp:extent cx="25419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905" cy="1270"/>
                        </a:xfrm>
                        <a:custGeom>
                          <a:avLst/>
                          <a:gdLst/>
                          <a:ahLst/>
                          <a:cxnLst/>
                          <a:rect l="l" t="t" r="r" b="b"/>
                          <a:pathLst>
                            <a:path w="2541905">
                              <a:moveTo>
                                <a:pt x="0" y="0"/>
                              </a:moveTo>
                              <a:lnTo>
                                <a:pt x="25419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E9DFEE" id="Graphic 6" o:spid="_x0000_s1026" style="position:absolute;margin-left:55.5pt;margin-top:17.25pt;width:200.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4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Pj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" path="m,l2541905,e" fill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08FC8C7" wp14:editId="67165E65">
                <wp:simplePos x="0" y="0"/>
                <wp:positionH relativeFrom="page">
                  <wp:posOffset>3876675</wp:posOffset>
                </wp:positionH>
                <wp:positionV relativeFrom="paragraph">
                  <wp:posOffset>210845</wp:posOffset>
                </wp:positionV>
                <wp:extent cx="25419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905" cy="1270"/>
                        </a:xfrm>
                        <a:custGeom>
                          <a:avLst/>
                          <a:gdLst/>
                          <a:ahLst/>
                          <a:cxnLst/>
                          <a:rect l="l" t="t" r="r" b="b"/>
                          <a:pathLst>
                            <a:path w="2541905">
                              <a:moveTo>
                                <a:pt x="0" y="0"/>
                              </a:moveTo>
                              <a:lnTo>
                                <a:pt x="25419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B1FDE9" id="Graphic 7" o:spid="_x0000_s1026" style="position:absolute;margin-left:305.25pt;margin-top:16.6pt;width:200.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54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Pj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" path="m,l2541905,e" filled="f">
                <v:path arrowok="t"/>
                <w10:wrap type="topAndBottom" anchorx="page"/>
              </v:shape>
            </w:pict>
          </mc:Fallback>
        </mc:AlternateContent>
      </w:r>
    </w:p>
    <w:p w14:paraId="09E9EABA" w14:textId="77777777" w:rsidR="00522C71" w:rsidRDefault="00000000">
      <w:pPr>
        <w:tabs>
          <w:tab w:val="left" w:pos="5199"/>
        </w:tabs>
        <w:ind w:left="160"/>
      </w:pPr>
      <w:r>
        <w:rPr>
          <w:spacing w:val="-2"/>
        </w:rPr>
        <w:t>Signature</w:t>
      </w:r>
      <w:r>
        <w:tab/>
      </w:r>
      <w:r>
        <w:rPr>
          <w:spacing w:val="-4"/>
        </w:rPr>
        <w:t>Date</w:t>
      </w:r>
    </w:p>
    <w:p w14:paraId="6DDEA0F5" w14:textId="77777777" w:rsidR="00522C71" w:rsidRDefault="00522C71">
      <w:pPr>
        <w:pStyle w:val="BodyText"/>
        <w:rPr>
          <w:i w:val="0"/>
          <w:sz w:val="20"/>
        </w:rPr>
      </w:pPr>
    </w:p>
    <w:p w14:paraId="10D1CA79" w14:textId="77777777" w:rsidR="00522C71" w:rsidRDefault="00522C71">
      <w:pPr>
        <w:pStyle w:val="BodyText"/>
        <w:rPr>
          <w:i w:val="0"/>
          <w:sz w:val="20"/>
        </w:rPr>
      </w:pPr>
    </w:p>
    <w:p w14:paraId="5B5133FC" w14:textId="77777777" w:rsidR="00522C71" w:rsidRDefault="00522C71">
      <w:pPr>
        <w:pStyle w:val="BodyText"/>
        <w:rPr>
          <w:i w:val="0"/>
          <w:sz w:val="20"/>
        </w:rPr>
      </w:pPr>
    </w:p>
    <w:p w14:paraId="554434F2" w14:textId="77777777" w:rsidR="00522C71" w:rsidRDefault="00522C71">
      <w:pPr>
        <w:pStyle w:val="BodyText"/>
        <w:rPr>
          <w:i w:val="0"/>
          <w:sz w:val="20"/>
        </w:rPr>
      </w:pPr>
    </w:p>
    <w:p w14:paraId="34AFFF0F" w14:textId="77777777" w:rsidR="00522C71" w:rsidRDefault="00522C71">
      <w:pPr>
        <w:pStyle w:val="BodyText"/>
        <w:rPr>
          <w:i w:val="0"/>
          <w:sz w:val="20"/>
        </w:rPr>
      </w:pPr>
    </w:p>
    <w:p w14:paraId="5ED89F70" w14:textId="77777777" w:rsidR="00522C71" w:rsidRDefault="00522C71">
      <w:pPr>
        <w:pStyle w:val="BodyText"/>
        <w:rPr>
          <w:i w:val="0"/>
          <w:sz w:val="20"/>
        </w:rPr>
      </w:pPr>
    </w:p>
    <w:p w14:paraId="37698659" w14:textId="77777777" w:rsidR="00522C71" w:rsidRDefault="00522C71">
      <w:pPr>
        <w:pStyle w:val="BodyText"/>
        <w:rPr>
          <w:i w:val="0"/>
          <w:sz w:val="20"/>
        </w:rPr>
      </w:pPr>
    </w:p>
    <w:p w14:paraId="6653C511" w14:textId="77777777" w:rsidR="00522C71" w:rsidRDefault="00522C71">
      <w:pPr>
        <w:pStyle w:val="BodyText"/>
        <w:rPr>
          <w:i w:val="0"/>
          <w:sz w:val="20"/>
        </w:rPr>
      </w:pPr>
    </w:p>
    <w:p w14:paraId="36BC1AFB" w14:textId="77777777" w:rsidR="00522C71" w:rsidRDefault="00522C71">
      <w:pPr>
        <w:pStyle w:val="BodyText"/>
        <w:rPr>
          <w:i w:val="0"/>
          <w:sz w:val="20"/>
        </w:rPr>
      </w:pPr>
    </w:p>
    <w:p w14:paraId="6963E80C" w14:textId="77777777" w:rsidR="00522C71" w:rsidRDefault="00522C71">
      <w:pPr>
        <w:pStyle w:val="BodyText"/>
        <w:rPr>
          <w:i w:val="0"/>
          <w:sz w:val="20"/>
        </w:rPr>
      </w:pPr>
    </w:p>
    <w:p w14:paraId="38C9FE89" w14:textId="77777777" w:rsidR="00522C71" w:rsidRDefault="00522C71">
      <w:pPr>
        <w:pStyle w:val="BodyText"/>
        <w:spacing w:before="7"/>
        <w:rPr>
          <w:i w:val="0"/>
          <w:sz w:val="20"/>
        </w:rPr>
      </w:pPr>
    </w:p>
    <w:tbl>
      <w:tblPr>
        <w:tblW w:w="0" w:type="auto"/>
        <w:tblInd w:w="117" w:type="dxa"/>
        <w:tblLayout w:type="fixed"/>
        <w:tblCellMar>
          <w:left w:w="0" w:type="dxa"/>
          <w:right w:w="0" w:type="dxa"/>
        </w:tblCellMar>
        <w:tblLook w:val="01E0" w:firstRow="1" w:lastRow="1" w:firstColumn="1" w:lastColumn="1" w:noHBand="0" w:noVBand="0"/>
      </w:tblPr>
      <w:tblGrid>
        <w:gridCol w:w="2692"/>
        <w:gridCol w:w="2229"/>
        <w:gridCol w:w="1512"/>
        <w:gridCol w:w="1507"/>
        <w:gridCol w:w="1603"/>
      </w:tblGrid>
      <w:tr w:rsidR="00522C71" w14:paraId="7D3F5CE5" w14:textId="77777777">
        <w:trPr>
          <w:trHeight w:val="176"/>
        </w:trPr>
        <w:tc>
          <w:tcPr>
            <w:tcW w:w="2692" w:type="dxa"/>
          </w:tcPr>
          <w:p w14:paraId="38369002" w14:textId="77777777" w:rsidR="00522C71" w:rsidRDefault="00000000">
            <w:pPr>
              <w:pStyle w:val="TableParagraph"/>
              <w:spacing w:line="156" w:lineRule="exact"/>
              <w:ind w:left="50"/>
              <w:rPr>
                <w:sz w:val="16"/>
              </w:rPr>
            </w:pPr>
            <w:r>
              <w:rPr>
                <w:sz w:val="16"/>
              </w:rPr>
              <w:t>Travel</w:t>
            </w:r>
            <w:r>
              <w:rPr>
                <w:spacing w:val="-2"/>
                <w:sz w:val="16"/>
              </w:rPr>
              <w:t xml:space="preserve"> </w:t>
            </w:r>
            <w:r>
              <w:rPr>
                <w:sz w:val="16"/>
              </w:rPr>
              <w:t>and</w:t>
            </w:r>
            <w:r>
              <w:rPr>
                <w:spacing w:val="-6"/>
                <w:sz w:val="16"/>
              </w:rPr>
              <w:t xml:space="preserve"> </w:t>
            </w:r>
            <w:r>
              <w:rPr>
                <w:sz w:val="16"/>
              </w:rPr>
              <w:t>Entertainment</w:t>
            </w:r>
            <w:r>
              <w:rPr>
                <w:spacing w:val="-6"/>
                <w:sz w:val="16"/>
              </w:rPr>
              <w:t xml:space="preserve"> </w:t>
            </w:r>
            <w:r>
              <w:rPr>
                <w:spacing w:val="-5"/>
                <w:sz w:val="16"/>
              </w:rPr>
              <w:t>Log</w:t>
            </w:r>
          </w:p>
        </w:tc>
        <w:tc>
          <w:tcPr>
            <w:tcW w:w="2229" w:type="dxa"/>
          </w:tcPr>
          <w:p w14:paraId="203F6615" w14:textId="77777777" w:rsidR="00522C71" w:rsidRDefault="00522C71">
            <w:pPr>
              <w:pStyle w:val="TableParagraph"/>
              <w:rPr>
                <w:rFonts w:ascii="Times New Roman"/>
                <w:sz w:val="10"/>
              </w:rPr>
            </w:pPr>
          </w:p>
        </w:tc>
        <w:tc>
          <w:tcPr>
            <w:tcW w:w="1512" w:type="dxa"/>
          </w:tcPr>
          <w:p w14:paraId="3B3C06CD" w14:textId="77777777" w:rsidR="00522C71" w:rsidRDefault="00522C71">
            <w:pPr>
              <w:pStyle w:val="TableParagraph"/>
              <w:rPr>
                <w:rFonts w:ascii="Times New Roman"/>
                <w:sz w:val="10"/>
              </w:rPr>
            </w:pPr>
          </w:p>
        </w:tc>
        <w:tc>
          <w:tcPr>
            <w:tcW w:w="1507" w:type="dxa"/>
          </w:tcPr>
          <w:p w14:paraId="08DDB1C7" w14:textId="77777777" w:rsidR="00522C71" w:rsidRDefault="00522C71">
            <w:pPr>
              <w:pStyle w:val="TableParagraph"/>
              <w:rPr>
                <w:rFonts w:ascii="Times New Roman"/>
                <w:sz w:val="10"/>
              </w:rPr>
            </w:pPr>
          </w:p>
        </w:tc>
        <w:tc>
          <w:tcPr>
            <w:tcW w:w="1603" w:type="dxa"/>
          </w:tcPr>
          <w:p w14:paraId="3BF9E7D3" w14:textId="77777777" w:rsidR="00522C71" w:rsidRDefault="00000000">
            <w:pPr>
              <w:pStyle w:val="TableParagraph"/>
              <w:spacing w:line="156" w:lineRule="exact"/>
              <w:ind w:left="610"/>
              <w:rPr>
                <w:sz w:val="16"/>
              </w:rPr>
            </w:pPr>
            <w:r>
              <w:rPr>
                <w:sz w:val="16"/>
              </w:rPr>
              <w:t>Rev.</w:t>
            </w:r>
            <w:r>
              <w:rPr>
                <w:spacing w:val="-7"/>
                <w:sz w:val="16"/>
              </w:rPr>
              <w:t xml:space="preserve"> </w:t>
            </w:r>
            <w:r>
              <w:rPr>
                <w:spacing w:val="-2"/>
                <w:sz w:val="16"/>
              </w:rPr>
              <w:t>01/2018</w:t>
            </w:r>
          </w:p>
        </w:tc>
      </w:tr>
      <w:tr w:rsidR="00522C71" w14:paraId="7CE0BD33" w14:textId="77777777">
        <w:trPr>
          <w:trHeight w:val="202"/>
        </w:trPr>
        <w:tc>
          <w:tcPr>
            <w:tcW w:w="2692" w:type="dxa"/>
          </w:tcPr>
          <w:p w14:paraId="02DBB5D4" w14:textId="77777777" w:rsidR="00522C71" w:rsidRDefault="00000000">
            <w:pPr>
              <w:pStyle w:val="TableParagraph"/>
              <w:spacing w:line="183" w:lineRule="exact"/>
              <w:ind w:left="50"/>
              <w:rPr>
                <w:sz w:val="18"/>
              </w:rPr>
            </w:pPr>
            <w:r>
              <w:rPr>
                <w:sz w:val="18"/>
              </w:rPr>
              <w:t>1720</w:t>
            </w:r>
            <w:r>
              <w:rPr>
                <w:spacing w:val="-2"/>
                <w:sz w:val="18"/>
              </w:rPr>
              <w:t xml:space="preserve"> </w:t>
            </w:r>
            <w:r>
              <w:rPr>
                <w:sz w:val="18"/>
              </w:rPr>
              <w:t>E.</w:t>
            </w:r>
            <w:r>
              <w:rPr>
                <w:spacing w:val="1"/>
                <w:sz w:val="18"/>
              </w:rPr>
              <w:t xml:space="preserve"> </w:t>
            </w:r>
            <w:r>
              <w:rPr>
                <w:sz w:val="18"/>
              </w:rPr>
              <w:t>13th</w:t>
            </w:r>
            <w:r>
              <w:rPr>
                <w:spacing w:val="-6"/>
                <w:sz w:val="18"/>
              </w:rPr>
              <w:t xml:space="preserve"> </w:t>
            </w:r>
            <w:r>
              <w:rPr>
                <w:sz w:val="18"/>
              </w:rPr>
              <w:t>Avenue, Suite</w:t>
            </w:r>
            <w:r>
              <w:rPr>
                <w:spacing w:val="-6"/>
                <w:sz w:val="18"/>
              </w:rPr>
              <w:t xml:space="preserve"> </w:t>
            </w:r>
            <w:r>
              <w:rPr>
                <w:spacing w:val="-5"/>
                <w:sz w:val="18"/>
              </w:rPr>
              <w:t>410</w:t>
            </w:r>
          </w:p>
        </w:tc>
        <w:tc>
          <w:tcPr>
            <w:tcW w:w="2229" w:type="dxa"/>
          </w:tcPr>
          <w:p w14:paraId="41DB4A93" w14:textId="77777777" w:rsidR="00522C71" w:rsidRDefault="00000000">
            <w:pPr>
              <w:pStyle w:val="TableParagraph"/>
              <w:spacing w:line="183" w:lineRule="exact"/>
              <w:ind w:left="103"/>
              <w:rPr>
                <w:sz w:val="18"/>
              </w:rPr>
            </w:pPr>
            <w:r>
              <w:rPr>
                <w:sz w:val="18"/>
              </w:rPr>
              <w:t>Eugene,</w:t>
            </w:r>
            <w:r>
              <w:rPr>
                <w:spacing w:val="-5"/>
                <w:sz w:val="18"/>
              </w:rPr>
              <w:t xml:space="preserve"> </w:t>
            </w:r>
            <w:r>
              <w:rPr>
                <w:sz w:val="18"/>
              </w:rPr>
              <w:t>OR</w:t>
            </w:r>
            <w:r>
              <w:rPr>
                <w:spacing w:val="-5"/>
                <w:sz w:val="18"/>
              </w:rPr>
              <w:t xml:space="preserve"> </w:t>
            </w:r>
            <w:r>
              <w:rPr>
                <w:sz w:val="18"/>
              </w:rPr>
              <w:t>97403-</w:t>
            </w:r>
            <w:r>
              <w:rPr>
                <w:spacing w:val="-4"/>
                <w:sz w:val="18"/>
              </w:rPr>
              <w:t>2253</w:t>
            </w:r>
          </w:p>
        </w:tc>
        <w:tc>
          <w:tcPr>
            <w:tcW w:w="1512" w:type="dxa"/>
          </w:tcPr>
          <w:p w14:paraId="14C8CAF7" w14:textId="77777777" w:rsidR="00522C71" w:rsidRDefault="00000000">
            <w:pPr>
              <w:pStyle w:val="TableParagraph"/>
              <w:spacing w:line="183" w:lineRule="exact"/>
              <w:ind w:left="125"/>
              <w:rPr>
                <w:sz w:val="18"/>
              </w:rPr>
            </w:pPr>
            <w:r>
              <w:rPr>
                <w:sz w:val="18"/>
              </w:rPr>
              <w:t>T</w:t>
            </w:r>
            <w:r>
              <w:rPr>
                <w:spacing w:val="-3"/>
                <w:sz w:val="18"/>
              </w:rPr>
              <w:t xml:space="preserve"> </w:t>
            </w:r>
            <w:r>
              <w:rPr>
                <w:spacing w:val="-2"/>
                <w:sz w:val="18"/>
              </w:rPr>
              <w:t>541.302.0300</w:t>
            </w:r>
          </w:p>
        </w:tc>
        <w:tc>
          <w:tcPr>
            <w:tcW w:w="1507" w:type="dxa"/>
          </w:tcPr>
          <w:p w14:paraId="761F1CE0" w14:textId="77777777" w:rsidR="00522C71" w:rsidRDefault="00000000">
            <w:pPr>
              <w:pStyle w:val="TableParagraph"/>
              <w:spacing w:line="183" w:lineRule="exact"/>
              <w:ind w:left="126"/>
              <w:rPr>
                <w:sz w:val="18"/>
              </w:rPr>
            </w:pPr>
            <w:r>
              <w:rPr>
                <w:sz w:val="18"/>
              </w:rPr>
              <w:t>F</w:t>
            </w:r>
            <w:r>
              <w:rPr>
                <w:spacing w:val="-3"/>
                <w:sz w:val="18"/>
              </w:rPr>
              <w:t xml:space="preserve"> </w:t>
            </w:r>
            <w:r>
              <w:rPr>
                <w:spacing w:val="-2"/>
                <w:sz w:val="18"/>
              </w:rPr>
              <w:t>541.344.8079</w:t>
            </w:r>
          </w:p>
        </w:tc>
        <w:tc>
          <w:tcPr>
            <w:tcW w:w="1603" w:type="dxa"/>
          </w:tcPr>
          <w:p w14:paraId="22A3B197" w14:textId="77777777" w:rsidR="00522C71" w:rsidRDefault="00000000">
            <w:pPr>
              <w:pStyle w:val="TableParagraph"/>
              <w:spacing w:line="183" w:lineRule="exact"/>
              <w:ind w:left="127"/>
              <w:rPr>
                <w:sz w:val="18"/>
              </w:rPr>
            </w:pPr>
            <w:r>
              <w:rPr>
                <w:spacing w:val="-2"/>
                <w:sz w:val="18"/>
              </w:rPr>
              <w:t>uofoundation.org</w:t>
            </w:r>
          </w:p>
        </w:tc>
      </w:tr>
    </w:tbl>
    <w:p w14:paraId="54C75B71" w14:textId="77777777" w:rsidR="005266E7" w:rsidRDefault="005266E7"/>
    <w:sectPr w:rsidR="005266E7">
      <w:type w:val="continuous"/>
      <w:pgSz w:w="12240" w:h="15840"/>
      <w:pgMar w:top="720" w:right="10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22C71"/>
    <w:rsid w:val="00522C71"/>
    <w:rsid w:val="005266E7"/>
    <w:rsid w:val="008E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9EAA"/>
  <w15:docId w15:val="{30DE97C2-65D2-4C95-8071-A1B3C0E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227"/>
      <w:ind w:left="16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Company>University of Oregon Foundation</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hheffer</dc:creator>
  <cp:lastModifiedBy>Skyler Arruda</cp:lastModifiedBy>
  <cp:revision>2</cp:revision>
  <dcterms:created xsi:type="dcterms:W3CDTF">2024-01-03T18:59:00Z</dcterms:created>
  <dcterms:modified xsi:type="dcterms:W3CDTF">2024-03-18T17:00:00Z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Acrobat PDFMaker 22 for Word</vt:lpwstr>
  </property>
  <property fmtid="{D5CDD505-2E9C-101B-9397-08002B2CF9AE}" pid="4" name="LastSaved">
    <vt:filetime>2024-01-03T00:00:00Z</vt:filetime>
  </property>
  <property fmtid="{D5CDD505-2E9C-101B-9397-08002B2CF9AE}" pid="5" name="Producer">
    <vt:lpwstr>Adobe PDF Library 22.3.90</vt:lpwstr>
  </property>
  <property fmtid="{D5CDD505-2E9C-101B-9397-08002B2CF9AE}" pid="6" name="SourceModified">
    <vt:lpwstr>D:20230206225618</vt:lpwstr>
  </property>
</Properties>
</file>